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before="480" w:lineRule="auto"/>
        <w:jc w:val="center"/>
        <w:rPr>
          <w:b w:val="1"/>
          <w:sz w:val="32"/>
          <w:szCs w:val="32"/>
        </w:rPr>
      </w:pPr>
      <w:bookmarkStart w:colFirst="0" w:colLast="0" w:name="_br9b4atojo5b" w:id="0"/>
      <w:bookmarkEnd w:id="0"/>
      <w:r w:rsidDel="00000000" w:rsidR="00000000" w:rsidRPr="00000000">
        <w:rPr>
          <w:b w:val="1"/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624308</wp:posOffset>
            </wp:positionH>
            <wp:positionV relativeFrom="page">
              <wp:posOffset>390525</wp:posOffset>
            </wp:positionV>
            <wp:extent cx="1175687" cy="814388"/>
            <wp:effectExtent b="0" l="0" r="0" t="0"/>
            <wp:wrapSquare wrapText="left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5687" cy="814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Přihláška na florbalový kemp 2022</w:t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a příjmení dítěte:…………………………………………………………………….</w:t>
      </w:r>
    </w:p>
    <w:p w:rsidR="00000000" w:rsidDel="00000000" w:rsidP="00000000" w:rsidRDefault="00000000" w:rsidRPr="00000000" w14:paraId="00000004">
      <w:pPr>
        <w:pageBreakBefore w:val="0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narození (kategorie):……………………………………….………………………...</w:t>
      </w:r>
    </w:p>
    <w:p w:rsidR="00000000" w:rsidDel="00000000" w:rsidP="00000000" w:rsidRDefault="00000000" w:rsidRPr="00000000" w14:paraId="00000005">
      <w:pPr>
        <w:pageBreakBefore w:val="0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 na rodiče:……………………………………………………………………………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pageBreakBefore w:val="0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Velikost trička (XS, S, M, L):………………………………………………………………..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případě neúčasti z důvodu nemoci bude vložená částka krácena o nezbytné náklady </w:t>
        <w:tab/>
        <w:tab/>
        <w:t xml:space="preserve"> (tzv. stornopoplatek cca 50 %)</w:t>
      </w:r>
    </w:p>
    <w:p w:rsidR="00000000" w:rsidDel="00000000" w:rsidP="00000000" w:rsidRDefault="00000000" w:rsidRPr="00000000" w14:paraId="00000008">
      <w:pPr>
        <w:pageBreakBefore w:val="0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.......................................dne : …………………..</w:t>
      </w:r>
    </w:p>
    <w:p w:rsidR="00000000" w:rsidDel="00000000" w:rsidP="00000000" w:rsidRDefault="00000000" w:rsidRPr="00000000" w14:paraId="0000000A">
      <w:pPr>
        <w:pageBreakBefore w:val="0"/>
        <w:spacing w:after="240" w:before="240" w:line="360" w:lineRule="auto"/>
        <w:ind w:left="43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..............................................................</w:t>
      </w:r>
    </w:p>
    <w:p w:rsidR="00000000" w:rsidDel="00000000" w:rsidP="00000000" w:rsidRDefault="00000000" w:rsidRPr="00000000" w14:paraId="0000000B">
      <w:pPr>
        <w:pageBreakBefore w:val="0"/>
        <w:spacing w:after="240" w:before="240" w:line="360" w:lineRule="auto"/>
        <w:ind w:left="43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podpis zákonného zástupce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